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03-06/2026/1747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Нижний Новгород - г. Волгоград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52.34.024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1015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995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«Щербинки» г. Нижний Новгород, Нижегородская область, г. Нижний Новгород, пр-т Гагарина, 234а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64124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«Центральный», Саратовская область, г. Саратов, ул. им. Пугачева Е.И., зд. 179а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Волгоград, г. Волгоград, ул. им. М.Балонина, д.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Дружный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Богоявление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Борцово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Криуша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Ульяново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Ужовка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Сидорова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Пеля-Хованская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 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А.П. Шехурдина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Соколовая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Е.И. Пугачева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Соколовая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Танкистов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Астраханская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Казачья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Вокзальный пр-д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Новоузенская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Политехническая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Ново-Астраханское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 Сызрань-Саратов-Волгоград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 ОП Р3 18А-5 а/д "3-я Продольная магистраль"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Авиаторов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ш. Авиаторов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18 ОП Р3 18А-5 а/д "3-я Продольная магистраль"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Р-228 Сызрань-Саратов-Волгоград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 5 "Урал"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Пеля-Хованская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Сидорова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Починки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Ужовка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Лукоянов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Ульяново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 Мая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Нечаевка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Шатки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Криуша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Борцово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Богоявление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Дружный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Р-158 Н. Новгород-Арзамас-Саранск-Исса-Пенза-Саратов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Студенческая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Барминская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15:54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64124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10:30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как в прямом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17:15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64124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10:45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01.02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31.01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